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DC" w:rsidRDefault="00D028DC" w:rsidP="00D028DC">
      <w:pPr>
        <w:keepNext/>
        <w:autoSpaceDE w:val="0"/>
        <w:autoSpaceDN w:val="0"/>
        <w:adjustRightInd w:val="0"/>
        <w:spacing w:after="96" w:line="252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bookmarkStart w:id="0" w:name="_GoBack"/>
      <w:r>
        <w:rPr>
          <w:b/>
          <w:bCs/>
          <w:caps/>
          <w:sz w:val="28"/>
          <w:szCs w:val="28"/>
        </w:rPr>
        <w:t>Комнатные растения. Уход за ними</w:t>
      </w:r>
      <w:bookmarkEnd w:id="0"/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познакомить учащихся с комнатными растениями; составить правила ухода за комнатными растениями; развивать мышление, внимание, экологическую культуру; воспитывать трудолюбие, бережное отношение к природе.</w:t>
      </w:r>
    </w:p>
    <w:p w:rsidR="00D028DC" w:rsidRDefault="00D028DC" w:rsidP="00D028DC">
      <w:pPr>
        <w:autoSpaceDE w:val="0"/>
        <w:autoSpaceDN w:val="0"/>
        <w:adjustRightInd w:val="0"/>
        <w:spacing w:before="48" w:line="252" w:lineRule="auto"/>
        <w:ind w:firstLine="28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</w:t>
      </w:r>
      <w:r>
        <w:rPr>
          <w:sz w:val="28"/>
          <w:szCs w:val="28"/>
        </w:rPr>
        <w:t>: иллюстрации с изображением комнатных растений, кроссворд, комнатные растения.</w:t>
      </w:r>
    </w:p>
    <w:p w:rsidR="00D028DC" w:rsidRDefault="00D028DC" w:rsidP="00D028DC">
      <w:pPr>
        <w:keepNext/>
        <w:autoSpaceDE w:val="0"/>
        <w:autoSpaceDN w:val="0"/>
        <w:adjustRightInd w:val="0"/>
        <w:spacing w:before="96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занятия</w:t>
      </w:r>
    </w:p>
    <w:p w:rsidR="00D028DC" w:rsidRDefault="00D028DC" w:rsidP="00D028D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Сообщение темы занятия.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Отгадайте загадку, и вы узнаете тему нашего урока.</w:t>
      </w:r>
    </w:p>
    <w:p w:rsidR="00D028DC" w:rsidRDefault="00D028DC" w:rsidP="00D028DC">
      <w:pPr>
        <w:autoSpaceDE w:val="0"/>
        <w:autoSpaceDN w:val="0"/>
        <w:adjustRightInd w:val="0"/>
        <w:ind w:firstLine="1680"/>
        <w:jc w:val="both"/>
      </w:pPr>
      <w:r>
        <w:t>Очищают воздух, создают уют,</w:t>
      </w:r>
    </w:p>
    <w:p w:rsidR="00D028DC" w:rsidRDefault="00D028DC" w:rsidP="00D028DC">
      <w:pPr>
        <w:autoSpaceDE w:val="0"/>
        <w:autoSpaceDN w:val="0"/>
        <w:adjustRightInd w:val="0"/>
        <w:ind w:firstLine="1680"/>
        <w:jc w:val="both"/>
      </w:pPr>
      <w:r>
        <w:t>На окнах зеленеют, круглый год цветут.</w:t>
      </w:r>
    </w:p>
    <w:p w:rsidR="00D028DC" w:rsidRDefault="00D028DC" w:rsidP="00D028DC">
      <w:pPr>
        <w:keepNext/>
        <w:autoSpaceDE w:val="0"/>
        <w:autoSpaceDN w:val="0"/>
        <w:adjustRightInd w:val="0"/>
        <w:spacing w:before="12"/>
        <w:ind w:firstLine="2268"/>
        <w:jc w:val="both"/>
        <w:rPr>
          <w:i/>
          <w:iCs/>
        </w:rPr>
      </w:pPr>
      <w:r>
        <w:rPr>
          <w:i/>
          <w:iCs/>
        </w:rPr>
        <w:t xml:space="preserve">                       (Комнатные растения.)</w:t>
      </w:r>
    </w:p>
    <w:p w:rsidR="00D028DC" w:rsidRDefault="00D028DC" w:rsidP="00D028D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Знакомство с комнатными растениями.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Какую роль выполняют комнатные растения?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комнатные растения вам известны?</w:t>
      </w:r>
    </w:p>
    <w:p w:rsidR="00D028DC" w:rsidRDefault="00D028DC" w:rsidP="00D028DC">
      <w:pPr>
        <w:autoSpaceDE w:val="0"/>
        <w:autoSpaceDN w:val="0"/>
        <w:adjustRightInd w:val="0"/>
        <w:spacing w:before="96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рассказывают о комнатных растениях.</w:t>
      </w:r>
    </w:p>
    <w:p w:rsidR="00D028DC" w:rsidRDefault="00D028DC" w:rsidP="00D028DC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Фикус – резиновое дерево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У нас в комнатах на окнах нередко стоит типичное растение джунглей – фикус.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Но в джунглях он совсем не такой. Там это дерево высотой 30 м, с листьями длиной до 1 м. Точное описание его дано еще две тысячи двести лет назад первым ботаником Теофрастом: «Это могучее дерево с круглою кроною и чудовищного диаметра; оно прикрывает своей тенью пространство в две стадии (300 м). Окружность ствола обыкновенно 40, а иногда 60 шагов; листья по величине и виду равняются щиту.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Из огромных, горизонтально распростертых веток ежегодно спускаются в почву корни, которые отличаются от сучьев только жестким волосяным покровом, более бледною окраскою и отсутствием листьев; они сами постепенно обращаются в стволы и образуют как бы искусственно посаженный крытый зеленый ход вокруг главного ствола. Под тенью их мог бы расположиться лагерем целый отряд конницы».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 одном из островов реки Нербудды бенгальский фикус имел главный ствол толщиной 10 м. Вокруг главного ствола насчитали тысячу триста придаточных стволов и три тысячи воздушных корней.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Это был целый лес из одного дерева, ему было три тысячи лет.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Советский ботаник профессор М. С. Дунин, посетивший Индию, видел дерево, тень от кроны которого в полдень покрывала более гектара земли.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У фикусов замечательны и корни, отходящие от ствола по поверхности земли. Они извилисты, но плоски, как доски, и возвышаются на полтора-два метра над землей. Среди фикусов, иначе называемых смоковницами, различают много видов.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Фикус-карика – инжирное дерево растет в наших субтропиках, имеет красивые пальчатолопастные листья и очень вкусные, сладкие плоды, содержащие 70 % сахара. Эти плоды известны под названием винных ягод, или инжира. Плоды инжира неправильно называют ягодами: это соплодие, состоящее из многих костянок. Инжир прекрасно растет и даже плодоносит в комнатах. К фикусам относятся не только гигантские деревья, но и маленький, стелющийся по земле или по коре деревьев кустарничек, присасывающийся корешками, появляющимися под листьями. Среди фикусов есть лианы, «душители деревьев», плотно обвивающие стволы.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lastRenderedPageBreak/>
        <w:t>Из всех удивительных растений семейства тутовых наиболее полезным можно считать фикус, живущий в наших комнатах.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Это фикус-эластика, или резиновое дерево.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Внутри стебля фикуса имеется млечный сок, содержащий каучук. Капли  белого густого сока выделяются и при случайном обламывании листьев.</w:t>
      </w:r>
    </w:p>
    <w:p w:rsidR="00D028DC" w:rsidRDefault="00D028DC" w:rsidP="00D028DC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Аспидистра, или «Дружная семейка»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Среди комнатных растений, большинство которых требует внимательного ухода, есть одно, совсем необыкновенное по своей неприхотливости. Оно обычно стоит в темном углу, и часто мы забываем его поливать, а оно растет, не бледнеет и не вянет.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Листья у него жестковатые, кожистые, широколанцетные, на тонком длинном черешке. Листья растения имеют дуговые жилки. Это растение из семейства лилейных, как ландыш. Однако лилейные обычно цветут красивыми цветками.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Но где же у нашего растения цветки? У него даже нет и стебля. Да и видел ли его кто цветущим? Оно, видимо, никогда не цветет в комнатах.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У этого растения есть стебель, но только ползучий, в виде корневища, лежащего на поверхности земли. Обычно его стараются засыпать землей и совсем напрасно это делают.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Растение цветет, но цветки его редко кто замечает. Цветки появляются с середины зимы на корневищах, не засыпанных землей. Цветки небольшие, бурого цвета, с жестким шестираздельным околоцветником, имеющим шесть или восемь тычинок и пестик с фиолетовым рыльцем в виде розетки. У цветков вид каких-то чешуек на корневище.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Что за странные цветы! Они не могут опыляться ни ветром, ни летающими насекомыми. Разве насекомые увидят такие цветки где-то на земле, между листьями, тем более что они не имеют привлекательного запаха? А между тем цветки эти опыляются насекомыми, только насекомыми, ползающими по земле, а также и слизняками. Если мы перенесем пыльцу с одного цветка на рыльце пестика другого, то сможем получить ягоду размером с голубиное яйцо, но грушевидной формы.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Большое количество почти одинаковых листьев на длинных черешках поднимается из изогнутого корневища. Но черешки не мешают друг другу, и на них довольно свободно развеваются, как флаги, широкие листовые пластинки. Не правда ли, хорошее название – «дружная семейка»? У «дружной семейки» латинское название – аспидистра-элациор.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Родина аспидистры – темные леса Южного Китая и Японии. О теневыносливости аспидистры говорит темно-зеленая окраска ее листьев. Вот почему аспидистра выдерживает пребывание на северных окнах и даже в темных углах.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Аспидистра выдерживает и холод (но не мороз), и плохую землю, и недостаточную поливку; ее жесткие листья почти не поражают паразиты-насекомые и болезни.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Это самое выносливое из комнатных растений. Но это совсем не значит, что аспидистре необходимо создавать такие условия. Наоборот, она будет лучше расти, если мы поместим ее в широкий горшок с хорошей почвой и будем пересаживать через один-два года. Она хорошо отзывается на обильную поливку и на еженедельное обтирание листьев мокрой тряпочкой.</w:t>
      </w:r>
    </w:p>
    <w:p w:rsidR="00D028DC" w:rsidRDefault="00D028DC" w:rsidP="00D028DC">
      <w:pPr>
        <w:keepNext/>
        <w:autoSpaceDE w:val="0"/>
        <w:autoSpaceDN w:val="0"/>
        <w:adjustRightInd w:val="0"/>
        <w:spacing w:before="96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Пеларгония (герань)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Из всех комнатных растений самое привычное на наших окнах – герань. Пеларгонии встречаются различных сортов и видов. Одни с округлыми листьями, с коричневатым кругом у края или с белой каймой – это пеларгония зональная, или окаймленная, и пестролистная. У них ярко-красные цветы собраны в зонтик шапкой. Особенно яркие цветы у сорта «метеор», который обычно летом высаживают в клумбы.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Наиболее крупные цветы различной окраски и с красивыми темными пятнами у английской пеларгонии с жестковатыми и слегка складчатыми листьями. Это пеларгония большецветная.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lastRenderedPageBreak/>
        <w:t>Распространен в комнатах и сорт пеларгонии, имеющих светло-зеленые листья с белой каемкой по краям. Такую пеларгонию обычно называют «герань-белокрылка».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Почти все красиво цветущие пеларгонии имеют довольно неприятный запах.</w:t>
      </w: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</w:pPr>
      <w:r>
        <w:t>Но есть пеларгония розовая – самая душистая, с мелкими розоватыми цветками, с очень ароматными листьями. Листья глубоко разрезные, покрытые волосками. Если их потереть пальцами, то аромат усилится. Запах их напоминает запах духов.</w:t>
      </w: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</w:pPr>
      <w:r>
        <w:t>Если рассматривать лист пеларгонии душистой в лупу, то можно заметить, что волоски листа состоят из одноклеточного пузырька – головки на ножке из четырех клеточек, – называемого железкой. В этом пузырьке и заключено душистое эфирное масло. Пузырек лопается, и масло испаряется.</w:t>
      </w: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</w:pPr>
      <w:r>
        <w:t>Оказывается, что пары эфирного масла, выделяемые листьями или нежными лепестками цветов, окутывая их со всех сторон, как туманом, предохраняют от слишком сильного нагревания солнечными лучами и от охлаждения ночью, а также в сухую погоду от сильного испарения воды листьями. У этого сорта пеларгонии, так же как у эвкалипта, мяты, полыни и многих других растений, пахнут не цветки, а листья.</w:t>
      </w:r>
    </w:p>
    <w:p w:rsidR="00D028DC" w:rsidRDefault="00D028DC" w:rsidP="00D028DC">
      <w:pPr>
        <w:keepNext/>
        <w:autoSpaceDE w:val="0"/>
        <w:autoSpaceDN w:val="0"/>
        <w:adjustRightInd w:val="0"/>
        <w:spacing w:before="48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Бальзамин</w:t>
      </w: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</w:pPr>
      <w:r>
        <w:t>Бальзамин – чрезвычайно неприхотливое многолетнее растение со светло-зелеными травянистыми сочными стеблями. Образует пышные кустики с некрупными, слегка морщинистыми темно-зелеными листьями овально-сердцевидной формы. Цветы чаще ярко-розовой окраски, за что растение повсеместно называют «огоньком».</w:t>
      </w: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</w:pPr>
      <w:r>
        <w:t>Родом бальзамин из тропической Африки. Есть разновидности с белыми и красными цветками.</w:t>
      </w: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</w:pPr>
      <w:r>
        <w:t>Молодые растения цветут очень обильно все лето и в начале зимы, если стоят на светлом окне теплой комнаты. В прохладном помещении листья опадают, а весной вырастают новые. Бальзамин растет в любой земле, но предпочитает очень питательную, содержащую много перегноя. Летом растение поливают обильно, а зимой, в период отдыха, – умеренно. С трехлетнего  возраста бальзамины теряют способность обильно цвести, и их надо заменять новыми, молодыми, выращенными из черенков. Многие цветоводы не знают этого и часто держат на окнах старые кусты, на которых изредка появляются отдельные цветочки. Черенки довольно легко укореняются с весны до конца лета, но обязательно под стеклом.</w:t>
      </w:r>
    </w:p>
    <w:p w:rsidR="00D028DC" w:rsidRDefault="00D028DC" w:rsidP="00D028D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Соревнование «Разнообразие комнатных растений».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Участвуют две команды по 8–10 человек. За правильные ответы команда получает баллы в виде цветов пеларгонии (герани).</w:t>
      </w:r>
    </w:p>
    <w:p w:rsidR="00D028DC" w:rsidRDefault="00D028DC" w:rsidP="00D028DC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1. </w:t>
      </w:r>
      <w:r>
        <w:rPr>
          <w:sz w:val="28"/>
          <w:szCs w:val="28"/>
        </w:rPr>
        <w:t>К о н к у р с  «Разминка»</w:t>
      </w:r>
      <w:r>
        <w:rPr>
          <w:spacing w:val="24"/>
          <w:sz w:val="28"/>
          <w:szCs w:val="28"/>
        </w:rPr>
        <w:t>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карточку с заданием.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Правильно соедините названия комнатных растений в первом столбике с народными названиями этих же растений во втором столбике. Будьте внимательны, так как у одного растения может быть несколько названий.</w:t>
      </w:r>
    </w:p>
    <w:p w:rsidR="00D028DC" w:rsidRDefault="00D028DC" w:rsidP="00D028D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33800" cy="1533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DC" w:rsidRDefault="00D028DC" w:rsidP="00D028DC">
      <w:pPr>
        <w:keepNext/>
        <w:autoSpaceDE w:val="0"/>
        <w:autoSpaceDN w:val="0"/>
        <w:adjustRightInd w:val="0"/>
        <w:spacing w:before="96"/>
        <w:ind w:firstLine="288"/>
        <w:rPr>
          <w:sz w:val="28"/>
          <w:szCs w:val="28"/>
        </w:rPr>
      </w:pPr>
      <w:r>
        <w:rPr>
          <w:spacing w:val="24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К о н к у р с  «Заморочки из бочки».</w:t>
      </w:r>
    </w:p>
    <w:p w:rsidR="00D028DC" w:rsidRDefault="00D028DC" w:rsidP="00D028DC">
      <w:pPr>
        <w:autoSpaceDE w:val="0"/>
        <w:autoSpaceDN w:val="0"/>
        <w:adjustRightInd w:val="0"/>
        <w:spacing w:after="96"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команд по очереди вынимают из мешка бочонки лото с номерами вопросов.</w:t>
      </w:r>
    </w:p>
    <w:tbl>
      <w:tblPr>
        <w:tblW w:w="7200" w:type="dxa"/>
        <w:tblCellSpacing w:w="0" w:type="dxa"/>
        <w:tblInd w:w="48" w:type="dxa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53"/>
        <w:gridCol w:w="4198"/>
        <w:gridCol w:w="2449"/>
      </w:tblGrid>
      <w:tr w:rsidR="00D028DC" w:rsidTr="005138E2">
        <w:trPr>
          <w:tblCellSpacing w:w="0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Вопрос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Ответ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Какое комнатное растение выделяет молоко и как оно называется?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Фикус выделяет молоко или млечный сок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Какое комнатное растение используют для оформления букетов?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Аспарагус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Какие комнатные растения имеют усы?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Хлорофитум, камнеломка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Почему алоэ в народе часто называют «столетником»?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Потому что момента цветения приходится ждать очень долго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ind w:right="-120"/>
              <w:jc w:val="center"/>
            </w:pPr>
            <w:r>
              <w:t>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Какие комнатные растения имеют видоизмененные листья или стебель?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both"/>
            </w:pPr>
            <w:r>
              <w:t>Кактус, аспарагус, опунция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</w:pPr>
            <w:r>
              <w:t>Назовите родину бальзамина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</w:pPr>
            <w:r>
              <w:t>Африка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</w:pPr>
            <w:r>
              <w:t>Назовите родину кактуса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</w:pPr>
            <w:r>
              <w:t>Америка</w:t>
            </w:r>
          </w:p>
        </w:tc>
      </w:tr>
      <w:tr w:rsidR="00D028DC" w:rsidTr="005138E2">
        <w:tblPrEx>
          <w:tblCellSpacing w:w="-6" w:type="dxa"/>
        </w:tblPrEx>
        <w:trPr>
          <w:tblCellSpacing w:w="-6" w:type="dxa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</w:pPr>
            <w:r>
              <w:t>Назовите родину гортензии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DC" w:rsidRDefault="00D028DC" w:rsidP="005138E2">
            <w:pPr>
              <w:autoSpaceDE w:val="0"/>
              <w:autoSpaceDN w:val="0"/>
              <w:adjustRightInd w:val="0"/>
            </w:pPr>
            <w:r>
              <w:t>Китай</w:t>
            </w:r>
          </w:p>
        </w:tc>
      </w:tr>
    </w:tbl>
    <w:p w:rsidR="00D028DC" w:rsidRDefault="00D028DC" w:rsidP="00D028DC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3. </w:t>
      </w:r>
      <w:r>
        <w:rPr>
          <w:sz w:val="28"/>
          <w:szCs w:val="28"/>
        </w:rPr>
        <w:t>К о н к у р с  «Кто как размножается</w:t>
      </w:r>
      <w:r>
        <w:rPr>
          <w:spacing w:val="24"/>
          <w:sz w:val="28"/>
          <w:szCs w:val="28"/>
        </w:rPr>
        <w:t>?».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Каждая команда получает набор карточек с изображением комнатных растений: кактус, бальзамин, герань, алоэ, гортензия, сансевьера, хлорофитум, традесканция, фикус, плющ, колеус, камнеломка, аспарагус.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Разделите данные растения на группы по способам размножения: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стеблевыми черенками;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делением куста;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делением корневища;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г) усами;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д) листовыми черенками;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е) детками.</w:t>
      </w: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О т в е т ы</w:t>
      </w:r>
      <w:r>
        <w:rPr>
          <w:spacing w:val="36"/>
          <w:sz w:val="28"/>
          <w:szCs w:val="28"/>
        </w:rPr>
        <w:t xml:space="preserve">: </w:t>
      </w:r>
      <w:r>
        <w:rPr>
          <w:sz w:val="28"/>
          <w:szCs w:val="28"/>
        </w:rPr>
        <w:t>а) стеблевыми черенками – бальзамин, герань, гортензия, традесканция, фикус, колеус, плющ, алоэ;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делением куста – гортензия, хлорофитум, аспарагус;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делением корневища – сансевьера;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г) усами – хлорофитум, камнеломка;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д) листовыми черенками – герань;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е) детками – кактус.</w:t>
      </w:r>
    </w:p>
    <w:p w:rsidR="00D028DC" w:rsidRDefault="00D028DC" w:rsidP="00D028DC">
      <w:pPr>
        <w:keepNext/>
        <w:autoSpaceDE w:val="0"/>
        <w:autoSpaceDN w:val="0"/>
        <w:adjustRightInd w:val="0"/>
        <w:spacing w:before="48"/>
        <w:ind w:firstLine="288"/>
        <w:rPr>
          <w:spacing w:val="24"/>
          <w:sz w:val="28"/>
          <w:szCs w:val="28"/>
        </w:rPr>
      </w:pPr>
      <w:r>
        <w:rPr>
          <w:sz w:val="28"/>
          <w:szCs w:val="28"/>
        </w:rPr>
        <w:t>4. К о н к у р с  «Где растет</w:t>
      </w:r>
      <w:r>
        <w:rPr>
          <w:spacing w:val="24"/>
          <w:sz w:val="28"/>
          <w:szCs w:val="28"/>
        </w:rPr>
        <w:t>?».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Разделите данные растения на три группы в зависимости от места их произрастания: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растения влажных тропических лесов;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растения субтропиков;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растения пустынь.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О т в е т ы</w:t>
      </w:r>
      <w:r>
        <w:rPr>
          <w:spacing w:val="36"/>
          <w:sz w:val="28"/>
          <w:szCs w:val="28"/>
        </w:rPr>
        <w:t>: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а) растения влажных тропических лесов – бальзамин, традесканция, фикус, колеус;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б) растения субтропиков – герань, гортензия, хлорофитум, аспарагус, плющ, камнеломка;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в) растения пустынь – кактус, сансевьера, алоэ.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pacing w:val="24"/>
          <w:sz w:val="28"/>
          <w:szCs w:val="28"/>
        </w:rPr>
      </w:pPr>
      <w:r>
        <w:rPr>
          <w:sz w:val="28"/>
          <w:szCs w:val="28"/>
        </w:rPr>
        <w:t>5. К о н к у р с  «Уход за комнатными растениями»</w:t>
      </w:r>
      <w:r>
        <w:rPr>
          <w:spacing w:val="24"/>
          <w:sz w:val="28"/>
          <w:szCs w:val="28"/>
        </w:rPr>
        <w:t>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Составьте памятку «Уход за комнатными растениями» по следующим пунктам: 1. Свет. 2. Тепло. 3. Полив. 4. Рыхление. 5. Водные процедуры.</w:t>
      </w:r>
    </w:p>
    <w:p w:rsidR="00D028DC" w:rsidRDefault="00D028DC" w:rsidP="00D028DC">
      <w:pPr>
        <w:autoSpaceDE w:val="0"/>
        <w:autoSpaceDN w:val="0"/>
        <w:adjustRightInd w:val="0"/>
        <w:ind w:firstLine="264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О б р а з е ц   п а м я т к и</w:t>
      </w:r>
      <w:r>
        <w:rPr>
          <w:spacing w:val="36"/>
          <w:sz w:val="28"/>
          <w:szCs w:val="28"/>
        </w:rPr>
        <w:t>: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1. Расставляя комнатные растения, надо следить, чтобы они были хорошо освещены. Высокие растения не должны загораживать от света низкие.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2. Почти все комнатные растения привезены к нам из теплых стран, где не бывает зимы. Поэтому их весь год держат в теплых помещениях.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3. Поливай растения водой комнатной температуры летом каждый день, зимой – реже, но следи, чтобы почва в горшках была влажной.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Кактусы летом поливай через два-три дня, а зимой – один-два раза в две недели. Поливай их из лейки сбоку, а не сверху.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4. Палочкой рыхли почву на поверхности, чтобы к корням поступал воздух.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5. Вытирай пыль с крупных гладких листьев влажной тряпкой. Растения с мелкими листьями и листьями опушёнными опрыскивай водой.</w:t>
      </w:r>
    </w:p>
    <w:p w:rsidR="00D028DC" w:rsidRDefault="00D028DC" w:rsidP="00D028DC">
      <w:pPr>
        <w:keepNext/>
        <w:autoSpaceDE w:val="0"/>
        <w:autoSpaceDN w:val="0"/>
        <w:adjustRightInd w:val="0"/>
        <w:spacing w:before="96"/>
        <w:ind w:firstLine="288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t xml:space="preserve">6. </w:t>
      </w:r>
      <w:r>
        <w:rPr>
          <w:sz w:val="28"/>
          <w:szCs w:val="28"/>
        </w:rPr>
        <w:t>К о н к у р с  «Экологические знаки»</w:t>
      </w:r>
      <w:r>
        <w:rPr>
          <w:spacing w:val="24"/>
          <w:sz w:val="28"/>
          <w:szCs w:val="28"/>
        </w:rPr>
        <w:t>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Учащиеся рисуют экологические знаки по уходу за комнатными растениями.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1504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</w:p>
    <w:p w:rsidR="00D028DC" w:rsidRDefault="00D028DC" w:rsidP="00D028DC">
      <w:pPr>
        <w:keepNext/>
        <w:autoSpaceDE w:val="0"/>
        <w:autoSpaceDN w:val="0"/>
        <w:adjustRightInd w:val="0"/>
        <w:spacing w:before="96"/>
        <w:ind w:firstLine="276"/>
        <w:rPr>
          <w:spacing w:val="24"/>
          <w:sz w:val="28"/>
          <w:szCs w:val="28"/>
        </w:rPr>
      </w:pPr>
      <w:r>
        <w:rPr>
          <w:spacing w:val="24"/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>К о н к у р с  «Кроссворд»</w:t>
      </w:r>
      <w:r>
        <w:rPr>
          <w:spacing w:val="24"/>
          <w:sz w:val="28"/>
          <w:szCs w:val="28"/>
        </w:rPr>
        <w:t>.</w:t>
      </w:r>
    </w:p>
    <w:p w:rsidR="00D028DC" w:rsidRDefault="00D028DC" w:rsidP="00D028DC">
      <w:pPr>
        <w:autoSpaceDE w:val="0"/>
        <w:autoSpaceDN w:val="0"/>
        <w:adjustRightInd w:val="0"/>
        <w:jc w:val="center"/>
        <w:rPr>
          <w:spacing w:val="24"/>
          <w:sz w:val="28"/>
          <w:szCs w:val="28"/>
        </w:rPr>
      </w:pPr>
      <w:r>
        <w:rPr>
          <w:noProof/>
          <w:spacing w:val="24"/>
          <w:sz w:val="28"/>
          <w:szCs w:val="28"/>
        </w:rPr>
        <w:drawing>
          <wp:inline distT="0" distB="0" distL="0" distR="0">
            <wp:extent cx="500062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8DC" w:rsidRDefault="00D028DC" w:rsidP="00D028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8DC" w:rsidRDefault="00D028DC" w:rsidP="00D028DC">
      <w:pPr>
        <w:autoSpaceDE w:val="0"/>
        <w:autoSpaceDN w:val="0"/>
        <w:adjustRightInd w:val="0"/>
        <w:spacing w:before="96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В о п р о с ы  п о  в е р т и к а л и</w:t>
      </w:r>
      <w:r>
        <w:rPr>
          <w:spacing w:val="36"/>
          <w:sz w:val="28"/>
          <w:szCs w:val="28"/>
        </w:rPr>
        <w:t>: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1. Накрыт бокал с водицей ежовой рукавицей. </w:t>
      </w:r>
      <w:r>
        <w:rPr>
          <w:i/>
          <w:iCs/>
        </w:rPr>
        <w:t>(Кактус.)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2. У садовницы – первой модницы </w:t>
      </w:r>
    </w:p>
    <w:p w:rsidR="00D028DC" w:rsidRDefault="00D028DC" w:rsidP="00D028DC">
      <w:pPr>
        <w:autoSpaceDE w:val="0"/>
        <w:autoSpaceDN w:val="0"/>
        <w:adjustRightInd w:val="0"/>
        <w:ind w:firstLine="468"/>
        <w:jc w:val="both"/>
      </w:pPr>
      <w:r>
        <w:rPr>
          <w:caps/>
        </w:rPr>
        <w:t>п</w:t>
      </w:r>
      <w:r>
        <w:t xml:space="preserve">латье то ли полиняло, то ли краску поменяло: </w:t>
      </w:r>
    </w:p>
    <w:p w:rsidR="00D028DC" w:rsidRDefault="00D028DC" w:rsidP="00D028DC">
      <w:pPr>
        <w:autoSpaceDE w:val="0"/>
        <w:autoSpaceDN w:val="0"/>
        <w:adjustRightInd w:val="0"/>
        <w:ind w:firstLine="468"/>
        <w:jc w:val="both"/>
        <w:rPr>
          <w:i/>
          <w:iCs/>
        </w:rPr>
      </w:pPr>
      <w:r>
        <w:rPr>
          <w:caps/>
        </w:rPr>
        <w:t>в</w:t>
      </w:r>
      <w:r>
        <w:t xml:space="preserve">се было лиловое, стало васильковое.  </w:t>
      </w:r>
      <w:r>
        <w:rPr>
          <w:i/>
          <w:iCs/>
        </w:rPr>
        <w:t>(Гортензия.)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3. Вырос кустик пышный, на окне не лишний.</w:t>
      </w:r>
    </w:p>
    <w:p w:rsidR="00D028DC" w:rsidRDefault="00D028DC" w:rsidP="00D028DC">
      <w:pPr>
        <w:autoSpaceDE w:val="0"/>
        <w:autoSpaceDN w:val="0"/>
        <w:adjustRightInd w:val="0"/>
        <w:ind w:firstLine="468"/>
        <w:jc w:val="both"/>
        <w:rPr>
          <w:i/>
          <w:iCs/>
        </w:rPr>
      </w:pPr>
      <w:r>
        <w:t xml:space="preserve">Листья незаметные, а плоды запретные.  </w:t>
      </w:r>
      <w:r>
        <w:rPr>
          <w:i/>
          <w:iCs/>
        </w:rPr>
        <w:t>(Аспарагус.)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4. Комнатное растение, называемое в народе «крапивкой». </w:t>
      </w:r>
      <w:r>
        <w:rPr>
          <w:i/>
          <w:iCs/>
        </w:rPr>
        <w:t>(Колеус.)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5. С горы на паутинках свисают паучки –</w:t>
      </w:r>
    </w:p>
    <w:p w:rsidR="00D028DC" w:rsidRDefault="00D028DC" w:rsidP="00D028DC">
      <w:pPr>
        <w:autoSpaceDE w:val="0"/>
        <w:autoSpaceDN w:val="0"/>
        <w:adjustRightInd w:val="0"/>
        <w:ind w:firstLine="480"/>
        <w:jc w:val="both"/>
        <w:rPr>
          <w:i/>
          <w:iCs/>
        </w:rPr>
      </w:pPr>
      <w:r>
        <w:t xml:space="preserve">Зеленые пучки. </w:t>
      </w:r>
      <w:r>
        <w:rPr>
          <w:i/>
          <w:iCs/>
        </w:rPr>
        <w:t>(Камнеломка.)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6. Плоские лепешки на длинной тонкой ножке. </w:t>
      </w:r>
    </w:p>
    <w:p w:rsidR="00D028DC" w:rsidRDefault="00D028DC" w:rsidP="00D028DC">
      <w:pPr>
        <w:autoSpaceDE w:val="0"/>
        <w:autoSpaceDN w:val="0"/>
        <w:adjustRightInd w:val="0"/>
        <w:ind w:firstLine="444"/>
        <w:jc w:val="both"/>
        <w:rPr>
          <w:i/>
          <w:iCs/>
        </w:rPr>
      </w:pPr>
      <w:r>
        <w:t xml:space="preserve">Лепешки очень колки, на них растут иголки. </w:t>
      </w:r>
      <w:r>
        <w:rPr>
          <w:i/>
          <w:iCs/>
        </w:rPr>
        <w:t>(Опунция.)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7. С молоком, а не коза, с корой, а не лоза. </w:t>
      </w:r>
      <w:r>
        <w:rPr>
          <w:i/>
          <w:iCs/>
        </w:rPr>
        <w:t>(Фикус.)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8. Лист растет косой, не умыт росой;</w:t>
      </w:r>
    </w:p>
    <w:p w:rsidR="00D028DC" w:rsidRDefault="00D028DC" w:rsidP="00D028DC">
      <w:pPr>
        <w:autoSpaceDE w:val="0"/>
        <w:autoSpaceDN w:val="0"/>
        <w:adjustRightInd w:val="0"/>
        <w:ind w:firstLine="444"/>
        <w:jc w:val="both"/>
      </w:pPr>
      <w:r>
        <w:t>У него на спинке белые пестринки;</w:t>
      </w:r>
    </w:p>
    <w:p w:rsidR="00D028DC" w:rsidRDefault="00D028DC" w:rsidP="00D028DC">
      <w:pPr>
        <w:autoSpaceDE w:val="0"/>
        <w:autoSpaceDN w:val="0"/>
        <w:adjustRightInd w:val="0"/>
        <w:ind w:firstLine="444"/>
        <w:jc w:val="both"/>
        <w:rPr>
          <w:i/>
          <w:iCs/>
        </w:rPr>
      </w:pPr>
      <w:r>
        <w:t xml:space="preserve">А цветы – горстями, красными кистями. </w:t>
      </w:r>
      <w:r>
        <w:rPr>
          <w:i/>
          <w:iCs/>
        </w:rPr>
        <w:t>(Бегония.)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9. На окне зимой и летом вечно зелен и красив. </w:t>
      </w:r>
    </w:p>
    <w:p w:rsidR="00D028DC" w:rsidRDefault="00D028DC" w:rsidP="00D028DC">
      <w:pPr>
        <w:autoSpaceDE w:val="0"/>
        <w:autoSpaceDN w:val="0"/>
        <w:adjustRightInd w:val="0"/>
        <w:ind w:firstLine="444"/>
        <w:jc w:val="both"/>
        <w:rPr>
          <w:i/>
          <w:iCs/>
        </w:rPr>
      </w:pPr>
      <w:r>
        <w:t xml:space="preserve">Ярко-красным цветом горит нежно... </w:t>
      </w:r>
      <w:r>
        <w:rPr>
          <w:i/>
          <w:iCs/>
        </w:rPr>
        <w:t>(бальзамин).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10. Лист с горбочком, желобочком, </w:t>
      </w:r>
    </w:p>
    <w:p w:rsidR="00D028DC" w:rsidRDefault="00D028DC" w:rsidP="00D028DC">
      <w:pPr>
        <w:autoSpaceDE w:val="0"/>
        <w:autoSpaceDN w:val="0"/>
        <w:adjustRightInd w:val="0"/>
        <w:ind w:firstLine="540"/>
        <w:jc w:val="both"/>
      </w:pPr>
      <w:r>
        <w:t xml:space="preserve">Шипы имеет, а ранить не умеет, </w:t>
      </w:r>
    </w:p>
    <w:p w:rsidR="00D028DC" w:rsidRDefault="00D028DC" w:rsidP="00D028DC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t xml:space="preserve">Зато лечит нас в любой час. </w:t>
      </w:r>
      <w:r>
        <w:rPr>
          <w:i/>
          <w:iCs/>
        </w:rPr>
        <w:t>(Алоэ.)</w:t>
      </w:r>
    </w:p>
    <w:p w:rsidR="00D028DC" w:rsidRDefault="00D028DC" w:rsidP="00D028DC">
      <w:pPr>
        <w:autoSpaceDE w:val="0"/>
        <w:autoSpaceDN w:val="0"/>
        <w:adjustRightInd w:val="0"/>
        <w:jc w:val="both"/>
        <w:rPr>
          <w:spacing w:val="36"/>
          <w:sz w:val="28"/>
          <w:szCs w:val="28"/>
        </w:rPr>
      </w:pPr>
    </w:p>
    <w:p w:rsidR="00D028DC" w:rsidRDefault="00D028DC" w:rsidP="00D028DC">
      <w:pPr>
        <w:autoSpaceDE w:val="0"/>
        <w:autoSpaceDN w:val="0"/>
        <w:adjustRightInd w:val="0"/>
        <w:ind w:firstLine="288"/>
        <w:jc w:val="both"/>
        <w:rPr>
          <w:spacing w:val="36"/>
          <w:sz w:val="28"/>
          <w:szCs w:val="28"/>
        </w:rPr>
      </w:pPr>
      <w:r>
        <w:rPr>
          <w:sz w:val="28"/>
          <w:szCs w:val="28"/>
        </w:rPr>
        <w:t>В о п р о с ы  п о  г о р и з о н т а л и</w:t>
      </w:r>
      <w:r>
        <w:rPr>
          <w:spacing w:val="36"/>
          <w:sz w:val="28"/>
          <w:szCs w:val="28"/>
        </w:rPr>
        <w:t>: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>11. Чтобы солнце сквозь стекло к нам в окошко не пекло,</w:t>
      </w:r>
    </w:p>
    <w:p w:rsidR="00D028DC" w:rsidRDefault="00D028DC" w:rsidP="00D028DC">
      <w:pPr>
        <w:autoSpaceDE w:val="0"/>
        <w:autoSpaceDN w:val="0"/>
        <w:adjustRightInd w:val="0"/>
        <w:ind w:firstLine="528"/>
        <w:jc w:val="both"/>
      </w:pPr>
      <w:r>
        <w:t xml:space="preserve">Я повешу шторочку на белую распорочку </w:t>
      </w:r>
    </w:p>
    <w:p w:rsidR="00D028DC" w:rsidRDefault="00D028DC" w:rsidP="00D028DC">
      <w:pPr>
        <w:autoSpaceDE w:val="0"/>
        <w:autoSpaceDN w:val="0"/>
        <w:adjustRightInd w:val="0"/>
        <w:ind w:firstLine="528"/>
        <w:jc w:val="both"/>
        <w:rPr>
          <w:i/>
          <w:iCs/>
        </w:rPr>
      </w:pPr>
      <w:r>
        <w:t xml:space="preserve">Не крючком плетеную – живую и зеленую. </w:t>
      </w:r>
      <w:r>
        <w:rPr>
          <w:i/>
          <w:iCs/>
        </w:rPr>
        <w:t>(Традесканция.)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12. Журавлиный нос нам духи принес. </w:t>
      </w:r>
      <w:r>
        <w:rPr>
          <w:i/>
          <w:iCs/>
        </w:rPr>
        <w:t>(Герань.)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13. Плоский, длинный, а не брус, полосат, а не арбуз.  </w:t>
      </w:r>
      <w:r>
        <w:rPr>
          <w:i/>
          <w:iCs/>
        </w:rPr>
        <w:t>(Сансевьера.)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</w:pPr>
      <w:r>
        <w:t xml:space="preserve">14. Вверх по стенке крутой, по бетонке литой 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i/>
          <w:iCs/>
        </w:rPr>
      </w:pPr>
      <w:r>
        <w:t xml:space="preserve">Многоножка ползет, с собой листья везет. </w:t>
      </w:r>
      <w:r>
        <w:rPr>
          <w:i/>
          <w:iCs/>
        </w:rPr>
        <w:t>(Плющ.)</w:t>
      </w:r>
    </w:p>
    <w:p w:rsidR="00D028DC" w:rsidRDefault="00D028DC" w:rsidP="00D028DC">
      <w:pPr>
        <w:keepNext/>
        <w:autoSpaceDE w:val="0"/>
        <w:autoSpaceDN w:val="0"/>
        <w:adjustRightInd w:val="0"/>
        <w:spacing w:before="60"/>
        <w:ind w:firstLine="2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IV. Итог занятия.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Какую роль выполняют комнатные растения?</w:t>
      </w:r>
    </w:p>
    <w:p w:rsidR="00D028DC" w:rsidRDefault="00D028DC" w:rsidP="00D028DC">
      <w:pPr>
        <w:autoSpaceDE w:val="0"/>
        <w:autoSpaceDN w:val="0"/>
        <w:adjustRightInd w:val="0"/>
        <w:spacing w:line="252" w:lineRule="auto"/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– Какие правила необходимо выполнять, ухаживая за комнатными растениями?</w:t>
      </w:r>
    </w:p>
    <w:p w:rsidR="00D028DC" w:rsidRDefault="00D028DC" w:rsidP="00D028DC">
      <w:pPr>
        <w:rPr>
          <w:sz w:val="28"/>
          <w:szCs w:val="28"/>
        </w:rPr>
      </w:pPr>
      <w:r>
        <w:rPr>
          <w:sz w:val="28"/>
          <w:szCs w:val="28"/>
        </w:rPr>
        <w:t>– Назовите известные вам комнатные растения.</w:t>
      </w:r>
    </w:p>
    <w:p w:rsidR="00D028DC" w:rsidRDefault="00D028DC" w:rsidP="00D028DC">
      <w:pPr>
        <w:rPr>
          <w:sz w:val="28"/>
          <w:szCs w:val="28"/>
        </w:rPr>
      </w:pPr>
    </w:p>
    <w:p w:rsidR="00F66D60" w:rsidRDefault="00F66D60"/>
    <w:sectPr w:rsidR="00F6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1"/>
    <w:rsid w:val="00647A51"/>
    <w:rsid w:val="00D028DC"/>
    <w:rsid w:val="00F6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1992</Words>
  <Characters>11357</Characters>
  <Application>Microsoft Office Word</Application>
  <DocSecurity>0</DocSecurity>
  <Lines>94</Lines>
  <Paragraphs>26</Paragraphs>
  <ScaleCrop>false</ScaleCrop>
  <Company>Microsoft</Company>
  <LinksUpToDate>false</LinksUpToDate>
  <CharactersWithSpaces>13323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2013-01-23T19:11:00Z</dcterms:created>
  <dcterms:modified xsi:type="dcterms:W3CDTF">2013-01-23T19:12:00Z</dcterms:modified>
</cp:coreProperties>
</file>