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D9" w:rsidRDefault="00B653D9" w:rsidP="00B653D9">
      <w:pPr>
        <w:keepNext/>
        <w:autoSpaceDE w:val="0"/>
        <w:autoSpaceDN w:val="0"/>
        <w:adjustRightInd w:val="0"/>
        <w:spacing w:before="96" w:after="96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>
        <w:rPr>
          <w:b/>
          <w:bCs/>
          <w:caps/>
          <w:sz w:val="28"/>
          <w:szCs w:val="28"/>
        </w:rPr>
        <w:t>: Живи, книга!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воспитание у учащихся бережного отношения к учебной и художественной книге.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книжная выставка, конкурс детских плакатов на тему «Берегите книгу!», плакат «Книжные жалобы, или чего книга желала бы».</w:t>
      </w:r>
    </w:p>
    <w:p w:rsidR="00B653D9" w:rsidRDefault="00B653D9" w:rsidP="00B653D9">
      <w:pPr>
        <w:keepNext/>
        <w:autoSpaceDE w:val="0"/>
        <w:autoSpaceDN w:val="0"/>
        <w:adjustRightInd w:val="0"/>
        <w:spacing w:before="96" w:after="96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1-й ведущий</w:t>
      </w:r>
      <w:r>
        <w:rPr>
          <w:sz w:val="28"/>
          <w:szCs w:val="28"/>
        </w:rPr>
        <w:t>. Сколько звезд в небесах,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Сколько цвету в лесах,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Сколько капель в реке –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Столько книг на земле!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2-й ведущий.</w:t>
      </w:r>
      <w:r>
        <w:rPr>
          <w:sz w:val="28"/>
          <w:szCs w:val="28"/>
        </w:rPr>
        <w:t xml:space="preserve"> Есть с ладошку одна,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Есть большие тома.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Проживают они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Вместе с нами в домах.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1-й ученик. </w:t>
      </w:r>
      <w:r>
        <w:rPr>
          <w:sz w:val="28"/>
          <w:szCs w:val="28"/>
        </w:rPr>
        <w:t xml:space="preserve">   Кто молча учит,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Без языка обо всем говорит?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2-й ученик. </w:t>
      </w:r>
      <w:r>
        <w:rPr>
          <w:sz w:val="28"/>
          <w:szCs w:val="28"/>
        </w:rPr>
        <w:t xml:space="preserve">   Хоть не шляпа, а с полями,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 цветок, а с корешками,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Разговаривает с нами терпеливым языком. 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Все.    </w:t>
      </w:r>
      <w:r>
        <w:rPr>
          <w:sz w:val="28"/>
          <w:szCs w:val="28"/>
        </w:rPr>
        <w:t xml:space="preserve">            Книга.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Группа учащихся.</w:t>
      </w:r>
      <w:r>
        <w:rPr>
          <w:sz w:val="28"/>
          <w:szCs w:val="28"/>
        </w:rPr>
        <w:t xml:space="preserve"> 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Хорошая книга – лучший друг.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Кто много читает, тот много знает.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 книгой жить – век не </w:t>
      </w:r>
      <w:proofErr w:type="gramStart"/>
      <w:r>
        <w:rPr>
          <w:sz w:val="28"/>
          <w:szCs w:val="28"/>
        </w:rPr>
        <w:t>тужить</w:t>
      </w:r>
      <w:proofErr w:type="gramEnd"/>
      <w:r>
        <w:rPr>
          <w:sz w:val="28"/>
          <w:szCs w:val="28"/>
        </w:rPr>
        <w:t>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Книга твой друг, без нее, как без рук.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Книга поможет в труде, выручит в беде.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Книгу читаешь, как на крыльях летаешь.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1.</w:t>
      </w:r>
      <w:r>
        <w:rPr>
          <w:sz w:val="28"/>
          <w:szCs w:val="28"/>
        </w:rPr>
        <w:t xml:space="preserve"> Книги рассказывают нам о нашей родине, ее лучших людях. Книга – помощник в труде и для рабочего, и для колхозника, врача и учителя, агронома и ученого.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 2. </w:t>
      </w:r>
      <w:r>
        <w:rPr>
          <w:sz w:val="28"/>
          <w:szCs w:val="28"/>
        </w:rPr>
        <w:t>Чтобы понимать и знать все то, что в книге написано, надо читать думая, не спеша, не пропуская страницы. Книги надо беречь!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Книга. </w:t>
      </w:r>
      <w:r>
        <w:rPr>
          <w:sz w:val="28"/>
          <w:szCs w:val="28"/>
        </w:rPr>
        <w:t>Пожалуйста, не трогайте меня грязными руками, не пишите на мне ни пером, ни карандашом – это так некрасиво!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Не загибайте листочки, пользуйся закладками! Помогите мне остаться чистой, а я помогу вам быть счастливыми.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B653D9" w:rsidRDefault="00B653D9" w:rsidP="00B653D9">
      <w:pPr>
        <w:autoSpaceDE w:val="0"/>
        <w:autoSpaceDN w:val="0"/>
        <w:adjustRightInd w:val="0"/>
        <w:spacing w:line="252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С ц е н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</w:t>
      </w:r>
      <w:r>
        <w:rPr>
          <w:caps/>
          <w:sz w:val="28"/>
          <w:szCs w:val="28"/>
        </w:rPr>
        <w:t>«Две книжки»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  Однажды встретились две книжки,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Разговорились меж собой.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1-я книга.  </w:t>
      </w:r>
      <w:r>
        <w:rPr>
          <w:sz w:val="28"/>
          <w:szCs w:val="28"/>
        </w:rPr>
        <w:t xml:space="preserve">Ну, как твои </w:t>
      </w:r>
      <w:proofErr w:type="gramStart"/>
      <w:r>
        <w:rPr>
          <w:sz w:val="28"/>
          <w:szCs w:val="28"/>
        </w:rPr>
        <w:t>делишки</w:t>
      </w:r>
      <w:proofErr w:type="gramEnd"/>
      <w:r>
        <w:rPr>
          <w:sz w:val="28"/>
          <w:szCs w:val="28"/>
        </w:rPr>
        <w:t>?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Ведущий.</w:t>
      </w:r>
      <w:r>
        <w:rPr>
          <w:sz w:val="28"/>
          <w:szCs w:val="28"/>
        </w:rPr>
        <w:t xml:space="preserve">   Одна спросила у другой.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2-я книга. </w:t>
      </w:r>
      <w:r>
        <w:rPr>
          <w:sz w:val="28"/>
          <w:szCs w:val="28"/>
        </w:rPr>
        <w:t xml:space="preserve"> Я? Эх, милая, мне стыдно перед классом: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Хозяин мой обложки вырвал с «мясом».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 что обложки</w:t>
      </w:r>
      <w:proofErr w:type="gramStart"/>
      <w:r>
        <w:rPr>
          <w:sz w:val="28"/>
          <w:szCs w:val="28"/>
        </w:rPr>
        <w:t>… О</w:t>
      </w:r>
      <w:proofErr w:type="gramEnd"/>
      <w:r>
        <w:rPr>
          <w:sz w:val="28"/>
          <w:szCs w:val="28"/>
        </w:rPr>
        <w:t>борвал листы!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них он делает кораблики, плоты и голубей…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Боюсь, листы пойдут на «змей»,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Тогда лететь мне в облака!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у тебя целы бока?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1-я книга. </w:t>
      </w:r>
      <w:r>
        <w:rPr>
          <w:sz w:val="28"/>
          <w:szCs w:val="28"/>
        </w:rPr>
        <w:t xml:space="preserve"> Твои мне не знакомы муки.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помню я такого дня,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Чтобы, не вымыв чисто руки,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 ученик читать меня!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посмотри-ка на мои листочки!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них чернильной не увидишь точки.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 кляксы я молчу, о них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говорить-то неприлично….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Зато и я его учу не как-нибудь,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на «отлично»!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2-я книга.  </w:t>
      </w:r>
      <w:r>
        <w:rPr>
          <w:sz w:val="28"/>
          <w:szCs w:val="28"/>
        </w:rPr>
        <w:t xml:space="preserve">Ну, 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на «тройках» едет еле-еле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даже двойку получил на той неделе.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Ведущий.</w:t>
      </w:r>
      <w:r>
        <w:rPr>
          <w:sz w:val="28"/>
          <w:szCs w:val="28"/>
        </w:rPr>
        <w:t xml:space="preserve">   В басне нет загадки: расскажут напрямик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1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книжки, и тетрадки, какой ты ученик.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B653D9" w:rsidRDefault="00B653D9" w:rsidP="00B653D9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Песня «Хорошая книга»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Слова С. Михалкова.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Хорошая книга –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Мой спутник, мой друг,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С тобой интересным бывает досуг.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Мы время отлично проводим вдвоем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И наш разговор потихоньку ведем.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С тобою дорога моя велика –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В любую страну, в любые века.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Ты мне отвечаешь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На каждый вопрос.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Как Пешков Алеша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Учился и рос,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Какие он первые книжки читал,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Что в жизни он видел,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Как Горьким он стал.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Ты мне говоришь про дела смельчаков.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Про злобных врагов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И смешных чудаков,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Про тайны Земли и движенье планет.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С тобой ничего непонятного нет.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Ты учишь правдивым и доблестным быть,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lastRenderedPageBreak/>
        <w:t>Природу людей понимать и любить.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Тобой дорожу я,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Тебя берегу: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Без книжки хорошей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160"/>
        <w:jc w:val="both"/>
      </w:pPr>
      <w:r>
        <w:t>Я жить не могу.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Ведущий. </w:t>
      </w:r>
      <w:r>
        <w:rPr>
          <w:sz w:val="28"/>
          <w:szCs w:val="28"/>
        </w:rPr>
        <w:t>А сейчас, ребята, вы услышите отрывки из ваших любимых книг. Смешные и серьезные. Отгадайте, откуда они.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1-й ученик.</w:t>
      </w:r>
      <w:r>
        <w:rPr>
          <w:sz w:val="28"/>
          <w:szCs w:val="28"/>
        </w:rPr>
        <w:t xml:space="preserve"> В синем море волны плещут,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синем небе звезды блещут.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Бочка по морю плывет…  </w:t>
      </w:r>
      <w:r>
        <w:rPr>
          <w:i/>
          <w:iCs/>
          <w:sz w:val="28"/>
          <w:szCs w:val="28"/>
        </w:rPr>
        <w:t>(А. Пушкин.)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2-й ученик. </w:t>
      </w:r>
      <w:r>
        <w:rPr>
          <w:sz w:val="28"/>
          <w:szCs w:val="28"/>
        </w:rPr>
        <w:t>Лихо мерили шаги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Две огромные ноги;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Сорок пятого размера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Покупал он сапоги.  </w:t>
      </w:r>
      <w:r>
        <w:rPr>
          <w:i/>
          <w:iCs/>
          <w:sz w:val="28"/>
          <w:szCs w:val="28"/>
        </w:rPr>
        <w:t>(С. Михалков.)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3-й ученик.</w:t>
      </w:r>
      <w:r>
        <w:rPr>
          <w:sz w:val="28"/>
          <w:szCs w:val="28"/>
        </w:rPr>
        <w:t xml:space="preserve"> Многим долго неизвестный,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Стал он каждому дружком.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Всем по сказке интересной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Мальчик-луковка знаком.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Очень просто и недлинно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Он зовется … 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Чиполлино</w:t>
      </w:r>
      <w:proofErr w:type="spellEnd"/>
      <w:r>
        <w:rPr>
          <w:i/>
          <w:iCs/>
          <w:sz w:val="28"/>
          <w:szCs w:val="28"/>
        </w:rPr>
        <w:t>).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4-й ученик.</w:t>
      </w:r>
      <w:r>
        <w:rPr>
          <w:sz w:val="28"/>
          <w:szCs w:val="28"/>
        </w:rPr>
        <w:t xml:space="preserve"> Он и весел, и незлобен,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Этот милый </w:t>
      </w:r>
      <w:proofErr w:type="spellStart"/>
      <w:r>
        <w:rPr>
          <w:sz w:val="28"/>
          <w:szCs w:val="28"/>
        </w:rPr>
        <w:t>чудачок</w:t>
      </w:r>
      <w:proofErr w:type="spellEnd"/>
      <w:r>
        <w:rPr>
          <w:sz w:val="28"/>
          <w:szCs w:val="28"/>
        </w:rPr>
        <w:t>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ним хозяин, мальчик Робин,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приятель – Пятачок.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него прогулка – праздник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на мед особый нюх.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Этот плюшевый проказник –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Медвежонок …  </w:t>
      </w:r>
      <w:r>
        <w:rPr>
          <w:i/>
          <w:iCs/>
          <w:sz w:val="28"/>
          <w:szCs w:val="28"/>
        </w:rPr>
        <w:t>(Винни-Пух).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5-й ученик.</w:t>
      </w:r>
      <w:r>
        <w:rPr>
          <w:sz w:val="28"/>
          <w:szCs w:val="28"/>
        </w:rPr>
        <w:t xml:space="preserve"> Скорей бы приблизился вечер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час долгожданный настал,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Чтоб мне в золоченой карете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Проехать на сказочный бал.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35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О ком эта загадка?  </w:t>
      </w:r>
      <w:r>
        <w:rPr>
          <w:i/>
          <w:iCs/>
          <w:sz w:val="28"/>
          <w:szCs w:val="28"/>
        </w:rPr>
        <w:t>(Золушка.)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6-й ученик.</w:t>
      </w:r>
      <w:r>
        <w:rPr>
          <w:sz w:val="28"/>
          <w:szCs w:val="28"/>
        </w:rPr>
        <w:t xml:space="preserve"> Как звали девочку, которая спрятала от полиции типографский шрифт в кувшин с молоком? Как называется рассказ? </w:t>
      </w:r>
      <w:proofErr w:type="gramStart"/>
      <w:r>
        <w:rPr>
          <w:i/>
          <w:iCs/>
          <w:sz w:val="28"/>
          <w:szCs w:val="28"/>
        </w:rPr>
        <w:t>(«Таня-революционерка».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 xml:space="preserve">Е. </w:t>
      </w:r>
      <w:proofErr w:type="spellStart"/>
      <w:r>
        <w:rPr>
          <w:i/>
          <w:iCs/>
          <w:sz w:val="28"/>
          <w:szCs w:val="28"/>
        </w:rPr>
        <w:t>Верейская</w:t>
      </w:r>
      <w:proofErr w:type="spellEnd"/>
      <w:r>
        <w:rPr>
          <w:i/>
          <w:iCs/>
          <w:sz w:val="28"/>
          <w:szCs w:val="28"/>
        </w:rPr>
        <w:t>.)</w:t>
      </w:r>
      <w:proofErr w:type="gramEnd"/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…Вернулась Нина, села и заплакала. Не жалко было украденного завтрака, но слишком хорошо пели над ее головой веселые птицы! И очень тяжело было и на ее сердце, которое грызла беспощадная совесть». </w:t>
      </w:r>
      <w:r>
        <w:rPr>
          <w:i/>
          <w:iCs/>
          <w:sz w:val="28"/>
          <w:szCs w:val="28"/>
        </w:rPr>
        <w:t>(А. Гайдар «Совесть».)</w:t>
      </w:r>
    </w:p>
    <w:p w:rsidR="00B653D9" w:rsidRDefault="00B653D9" w:rsidP="00B653D9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1-й ведущий.</w:t>
      </w:r>
      <w:r>
        <w:rPr>
          <w:sz w:val="28"/>
          <w:szCs w:val="28"/>
        </w:rPr>
        <w:t xml:space="preserve">  Книга все тебе покажет,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Книга все тебе расскажет: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Почему садится солнце,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Где прибой о берег бьется,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Где тепло, а где мороз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Листья все смахнул с берез.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2-й ведущий</w:t>
      </w:r>
      <w:r>
        <w:rPr>
          <w:sz w:val="28"/>
          <w:szCs w:val="28"/>
        </w:rPr>
        <w:t>.  Если книгу прочитаешь,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Знаний множество получишь,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Лучше Родину узнаешь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15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сильней ее полюбишь.</w:t>
      </w:r>
    </w:p>
    <w:p w:rsidR="00B653D9" w:rsidRDefault="00B653D9" w:rsidP="00B653D9">
      <w:pPr>
        <w:autoSpaceDE w:val="0"/>
        <w:autoSpaceDN w:val="0"/>
        <w:adjustRightInd w:val="0"/>
        <w:spacing w:line="261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Чтобы учебной или художественной книгой смогли пользоваться многие ребята, чтобы книжки всегда были чистыми, не забывайте, что нужно очень бережно к ним относиться.</w:t>
      </w:r>
    </w:p>
    <w:p w:rsidR="00B653D9" w:rsidRDefault="00B653D9" w:rsidP="00B653D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Библиотекарь</w:t>
      </w:r>
      <w:r>
        <w:rPr>
          <w:sz w:val="28"/>
          <w:szCs w:val="28"/>
        </w:rPr>
        <w:t xml:space="preserve"> (беседа «История книги»).</w:t>
      </w:r>
    </w:p>
    <w:p w:rsidR="00B653D9" w:rsidRDefault="00B653D9" w:rsidP="00B653D9">
      <w:pPr>
        <w:rPr>
          <w:sz w:val="28"/>
          <w:szCs w:val="28"/>
        </w:rPr>
      </w:pPr>
    </w:p>
    <w:p w:rsidR="00251406" w:rsidRDefault="00251406">
      <w:bookmarkStart w:id="0" w:name="_GoBack"/>
      <w:bookmarkEnd w:id="0"/>
    </w:p>
    <w:sectPr w:rsidR="0025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EE"/>
    <w:rsid w:val="00251406"/>
    <w:rsid w:val="002727EE"/>
    <w:rsid w:val="00B6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2014-01-15T17:09:00Z</dcterms:created>
  <dcterms:modified xsi:type="dcterms:W3CDTF">2014-01-15T17:09:00Z</dcterms:modified>
</cp:coreProperties>
</file>